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E5" w:rsidRDefault="00A842B2">
      <w:pPr>
        <w:pStyle w:val="Title"/>
      </w:pPr>
      <w:r>
        <w:t>Tableau</w:t>
      </w:r>
      <w:bookmarkStart w:id="0" w:name="_GoBack"/>
      <w:bookmarkEnd w:id="0"/>
      <w:r>
        <w:t xml:space="preserve"> Assignment</w:t>
      </w:r>
    </w:p>
    <w:p w:rsidR="006F32E5" w:rsidRDefault="00A842B2">
      <w:pPr>
        <w:pStyle w:val="Heading1"/>
      </w:pPr>
      <w:r>
        <w:t>Bringing the Civil Rights Movement to Life</w:t>
      </w:r>
    </w:p>
    <w:p w:rsidR="006F32E5" w:rsidRDefault="00A842B2">
      <w:r w:rsidRPr="00F00CC3">
        <w:rPr>
          <w:b/>
          <w:u w:val="single"/>
        </w:rPr>
        <w:t>Overview:</w:t>
      </w:r>
      <w:r>
        <w:t xml:space="preserve">  A tableau</w:t>
      </w:r>
      <w:r w:rsidR="005C4CEA">
        <w:t xml:space="preserve">x </w:t>
      </w:r>
      <w:proofErr w:type="spellStart"/>
      <w:r w:rsidR="005C4CEA">
        <w:t>viviant</w:t>
      </w:r>
      <w:proofErr w:type="spellEnd"/>
      <w:r>
        <w:t xml:space="preserve"> is a living artwork.  In this group assignment, you will be randomly assigned a Civil Rights Movement event that you must bring to life by arranging yourselves into poses that reflect historically accurate depictions of the event.</w:t>
      </w:r>
    </w:p>
    <w:p w:rsidR="00A842B2" w:rsidRPr="00F00CC3" w:rsidRDefault="00A842B2">
      <w:pPr>
        <w:rPr>
          <w:b/>
          <w:u w:val="single"/>
        </w:rPr>
      </w:pPr>
      <w:r w:rsidRPr="00F00CC3">
        <w:rPr>
          <w:b/>
          <w:u w:val="single"/>
        </w:rPr>
        <w:t>Task:</w:t>
      </w:r>
    </w:p>
    <w:p w:rsidR="001F177B" w:rsidRPr="00A842B2" w:rsidRDefault="005C4CEA" w:rsidP="00A842B2">
      <w:pPr>
        <w:numPr>
          <w:ilvl w:val="0"/>
          <w:numId w:val="1"/>
        </w:numPr>
      </w:pPr>
      <w:r w:rsidRPr="00A842B2">
        <w:t>Your group will work together to create 2 scene poses which represent a Civil Rights Movement event.</w:t>
      </w:r>
    </w:p>
    <w:p w:rsidR="001F177B" w:rsidRDefault="005C4CEA" w:rsidP="00A842B2">
      <w:pPr>
        <w:numPr>
          <w:ilvl w:val="0"/>
          <w:numId w:val="1"/>
        </w:numPr>
      </w:pPr>
      <w:r w:rsidRPr="00A842B2">
        <w:t>1 member of the group will narrate, while other group members are posed frozen in a living piece of artwork which represents a Civil Rights Movement event.</w:t>
      </w:r>
    </w:p>
    <w:p w:rsidR="00A842B2" w:rsidRPr="00A842B2" w:rsidRDefault="00A842B2" w:rsidP="00A842B2">
      <w:pPr>
        <w:numPr>
          <w:ilvl w:val="0"/>
          <w:numId w:val="1"/>
        </w:numPr>
      </w:pPr>
      <w:r w:rsidRPr="00A842B2">
        <w:t xml:space="preserve">The narrator sets up the CRM event for the audience with some background knowledge and details of the CRM event and what the poses represent as related to the CRM event. </w:t>
      </w:r>
    </w:p>
    <w:p w:rsidR="00A842B2" w:rsidRPr="00A842B2" w:rsidRDefault="00A842B2" w:rsidP="00A842B2">
      <w:pPr>
        <w:numPr>
          <w:ilvl w:val="0"/>
          <w:numId w:val="1"/>
        </w:numPr>
      </w:pPr>
      <w:r w:rsidRPr="00A842B2">
        <w:t xml:space="preserve">Each group member must come alive from the scene during one of the two poses.  </w:t>
      </w:r>
    </w:p>
    <w:p w:rsidR="00A842B2" w:rsidRPr="00A842B2" w:rsidRDefault="00A842B2" w:rsidP="00A842B2">
      <w:pPr>
        <w:numPr>
          <w:ilvl w:val="1"/>
          <w:numId w:val="1"/>
        </w:numPr>
      </w:pPr>
      <w:r w:rsidRPr="00A842B2">
        <w:t xml:space="preserve">You will share who you are and what is going on as related to the scene and the CRM event.  Then you will return to the pose. Then another group member comes alive and explains who they are, etc. </w:t>
      </w:r>
    </w:p>
    <w:p w:rsidR="00A842B2" w:rsidRPr="00A842B2" w:rsidRDefault="00A842B2" w:rsidP="00F00CC3">
      <w:pPr>
        <w:numPr>
          <w:ilvl w:val="1"/>
          <w:numId w:val="1"/>
        </w:numPr>
      </w:pPr>
      <w:r w:rsidRPr="00A842B2">
        <w:t>Then the narrator will continue the script and the poses will change into different positions, characters, etc. for the 2</w:t>
      </w:r>
      <w:r w:rsidRPr="00A842B2">
        <w:rPr>
          <w:vertAlign w:val="superscript"/>
        </w:rPr>
        <w:t>nd</w:t>
      </w:r>
      <w:r w:rsidRPr="00A842B2">
        <w:t xml:space="preserve"> pose of the same event.</w:t>
      </w:r>
    </w:p>
    <w:p w:rsidR="001F177B" w:rsidRPr="00A842B2" w:rsidRDefault="00153C11" w:rsidP="00E55444">
      <w:pPr>
        <w:numPr>
          <w:ilvl w:val="0"/>
          <w:numId w:val="1"/>
        </w:numPr>
      </w:pPr>
      <w:hyperlink r:id="rId6" w:history="1">
        <w:r w:rsidR="005C4CEA" w:rsidRPr="00A842B2">
          <w:rPr>
            <w:rStyle w:val="Hyperlink"/>
          </w:rPr>
          <w:t>Pageant of the Masters</w:t>
        </w:r>
      </w:hyperlink>
      <w:r w:rsidR="00E55444">
        <w:t xml:space="preserve">         *  </w:t>
      </w:r>
      <w:hyperlink r:id="rId7" w:history="1">
        <w:r w:rsidR="005C4CEA" w:rsidRPr="00A842B2">
          <w:rPr>
            <w:rStyle w:val="Hyperlink"/>
          </w:rPr>
          <w:t>News clip</w:t>
        </w:r>
      </w:hyperlink>
    </w:p>
    <w:p w:rsidR="00A842B2" w:rsidRPr="00F00CC3" w:rsidRDefault="00A842B2" w:rsidP="00A842B2">
      <w:pPr>
        <w:rPr>
          <w:b/>
          <w:u w:val="single"/>
        </w:rPr>
      </w:pPr>
      <w:r w:rsidRPr="00F00CC3">
        <w:rPr>
          <w:b/>
          <w:u w:val="single"/>
        </w:rPr>
        <w:t>Requirements:</w:t>
      </w:r>
    </w:p>
    <w:p w:rsidR="001F177B" w:rsidRPr="00A842B2" w:rsidRDefault="005C4CEA" w:rsidP="00A842B2">
      <w:pPr>
        <w:numPr>
          <w:ilvl w:val="0"/>
          <w:numId w:val="1"/>
        </w:numPr>
      </w:pPr>
      <w:r w:rsidRPr="00A842B2">
        <w:t xml:space="preserve">Create </w:t>
      </w:r>
      <w:r w:rsidRPr="00A842B2">
        <w:rPr>
          <w:b/>
          <w:bCs/>
        </w:rPr>
        <w:t>two</w:t>
      </w:r>
      <w:r w:rsidRPr="00A842B2">
        <w:t xml:space="preserve"> scene poses, each scene pose will be based on </w:t>
      </w:r>
      <w:r w:rsidRPr="00A842B2">
        <w:rPr>
          <w:b/>
          <w:bCs/>
        </w:rPr>
        <w:t>one</w:t>
      </w:r>
      <w:r w:rsidRPr="00A842B2">
        <w:t xml:space="preserve"> of the following CRM events</w:t>
      </w:r>
    </w:p>
    <w:p w:rsidR="001F177B" w:rsidRPr="00A842B2" w:rsidRDefault="00C67410" w:rsidP="00A842B2">
      <w:pPr>
        <w:numPr>
          <w:ilvl w:val="1"/>
          <w:numId w:val="1"/>
        </w:numPr>
      </w:pPr>
      <w:r>
        <w:t>March on Washington</w:t>
      </w:r>
      <w:r>
        <w:tab/>
      </w:r>
      <w:r w:rsidR="00A842B2">
        <w:tab/>
      </w:r>
      <w:r w:rsidR="00A842B2">
        <w:tab/>
      </w:r>
      <w:r w:rsidR="00A842B2">
        <w:tab/>
        <w:t>●     James Meredith at Ole Miss</w:t>
      </w:r>
    </w:p>
    <w:p w:rsidR="001F177B" w:rsidRPr="00A842B2" w:rsidRDefault="005C4CEA" w:rsidP="00A842B2">
      <w:pPr>
        <w:numPr>
          <w:ilvl w:val="1"/>
          <w:numId w:val="1"/>
        </w:numPr>
      </w:pPr>
      <w:r w:rsidRPr="00A842B2">
        <w:t>Montgomery Bus Boycott</w:t>
      </w:r>
      <w:r w:rsidR="00A842B2">
        <w:tab/>
      </w:r>
      <w:r w:rsidR="00A842B2">
        <w:tab/>
      </w:r>
      <w:r w:rsidR="00A842B2">
        <w:tab/>
        <w:t>●     Freedom Riders</w:t>
      </w:r>
    </w:p>
    <w:p w:rsidR="001F177B" w:rsidRPr="00A842B2" w:rsidRDefault="001A33DE" w:rsidP="00A842B2">
      <w:pPr>
        <w:numPr>
          <w:ilvl w:val="1"/>
          <w:numId w:val="1"/>
        </w:numPr>
      </w:pPr>
      <w:r>
        <w:rPr>
          <w:noProof/>
          <w:lang w:eastAsia="en-US"/>
        </w:rPr>
        <mc:AlternateContent>
          <mc:Choice Requires="wpi">
            <w:drawing>
              <wp:anchor distT="0" distB="0" distL="114300" distR="114300" simplePos="0" relativeHeight="251681792" behindDoc="0" locked="0" layoutInCell="1" allowOverlap="1">
                <wp:simplePos x="0" y="0"/>
                <wp:positionH relativeFrom="column">
                  <wp:posOffset>700738</wp:posOffset>
                </wp:positionH>
                <wp:positionV relativeFrom="paragraph">
                  <wp:posOffset>113745</wp:posOffset>
                </wp:positionV>
                <wp:extent cx="360" cy="360"/>
                <wp:effectExtent l="57150" t="57150" r="57150" b="57150"/>
                <wp:wrapNone/>
                <wp:docPr id="61" name="Ink 6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8DDFB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54.25pt;margin-top:8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tELZ/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09j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">
                <v:imagedata r:id="rId9" o:title=""/>
              </v:shape>
            </w:pict>
          </mc:Fallback>
        </mc:AlternateContent>
      </w:r>
      <w:r w:rsidR="005C4CEA" w:rsidRPr="00A842B2">
        <w:t xml:space="preserve">Little Rock 9 </w:t>
      </w:r>
      <w:r w:rsidR="00A842B2">
        <w:tab/>
      </w:r>
      <w:r w:rsidR="00A842B2">
        <w:tab/>
      </w:r>
      <w:r w:rsidR="00A842B2">
        <w:tab/>
      </w:r>
      <w:r w:rsidR="00A842B2">
        <w:tab/>
      </w:r>
      <w:r w:rsidR="00A842B2">
        <w:tab/>
        <w:t>●     Selma March</w:t>
      </w:r>
    </w:p>
    <w:p w:rsidR="001F177B" w:rsidRPr="00A842B2" w:rsidRDefault="005C4CEA" w:rsidP="00A842B2">
      <w:pPr>
        <w:numPr>
          <w:ilvl w:val="1"/>
          <w:numId w:val="1"/>
        </w:numPr>
      </w:pPr>
      <w:r w:rsidRPr="00A842B2">
        <w:t>Woolworth Lunch Counter Sit-In</w:t>
      </w:r>
      <w:r w:rsidR="00A842B2">
        <w:tab/>
      </w:r>
      <w:r w:rsidR="00A842B2">
        <w:tab/>
        <w:t>●     Malcolm-X</w:t>
      </w:r>
    </w:p>
    <w:p w:rsidR="001F177B" w:rsidRDefault="001A33DE" w:rsidP="00C67410">
      <w:pPr>
        <w:ind w:left="1080"/>
      </w:pPr>
      <w:r>
        <w:rPr>
          <w:noProof/>
          <w:lang w:eastAsia="en-US"/>
        </w:rPr>
        <mc:AlternateContent>
          <mc:Choice Requires="wpi">
            <w:drawing>
              <wp:anchor distT="0" distB="0" distL="114300" distR="114300" simplePos="0" relativeHeight="251678720" behindDoc="0" locked="0" layoutInCell="1" allowOverlap="1">
                <wp:simplePos x="0" y="0"/>
                <wp:positionH relativeFrom="column">
                  <wp:posOffset>700738</wp:posOffset>
                </wp:positionH>
                <wp:positionV relativeFrom="paragraph">
                  <wp:posOffset>89430</wp:posOffset>
                </wp:positionV>
                <wp:extent cx="6480" cy="6480"/>
                <wp:effectExtent l="57150" t="57150" r="50800" b="50800"/>
                <wp:wrapNone/>
                <wp:docPr id="58" name="Ink 58"/>
                <wp:cNvGraphicFramePr/>
                <a:graphic xmlns:a="http://schemas.openxmlformats.org/drawingml/2006/main">
                  <a:graphicData uri="http://schemas.microsoft.com/office/word/2010/wordprocessingInk">
                    <w14:contentPart bwMode="auto" r:id="rId10">
                      <w14:nvContentPartPr>
                        <w14:cNvContentPartPr/>
                      </w14:nvContentPartPr>
                      <w14:xfrm>
                        <a:off x="0" y="0"/>
                        <a:ext cx="6480" cy="6480"/>
                      </w14:xfrm>
                    </w14:contentPart>
                  </a:graphicData>
                </a:graphic>
              </wp:anchor>
            </w:drawing>
          </mc:Choice>
          <mc:Fallback>
            <w:pict>
              <v:shape w14:anchorId="444D2DD8" id="Ink 58" o:spid="_x0000_s1026" type="#_x0000_t75" style="position:absolute;margin-left:54.25pt;margin-top:6.1pt;width:2.4pt;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">
                <v:imagedata r:id="rId11" o:title=""/>
              </v:shape>
            </w:pict>
          </mc:Fallback>
        </mc:AlternateContent>
      </w:r>
      <w:r w:rsidR="00C67410">
        <w:t xml:space="preserve">●    </w:t>
      </w:r>
      <w:r w:rsidR="005C4CEA" w:rsidRPr="00A842B2">
        <w:t>Ruby Bridges</w:t>
      </w:r>
      <w:r w:rsidR="00A842B2">
        <w:tab/>
      </w:r>
      <w:r w:rsidR="00A842B2">
        <w:tab/>
      </w:r>
      <w:r w:rsidR="00A842B2">
        <w:tab/>
      </w:r>
      <w:r w:rsidR="00A842B2">
        <w:tab/>
      </w:r>
      <w:r w:rsidR="00A842B2">
        <w:tab/>
        <w:t>●     Black Panthers</w:t>
      </w:r>
    </w:p>
    <w:p w:rsidR="00C67410" w:rsidRPr="00A842B2" w:rsidRDefault="00C67410" w:rsidP="001A33DE">
      <w:pPr>
        <w:ind w:left="1440"/>
      </w:pPr>
      <w:r>
        <w:tab/>
      </w:r>
      <w:r>
        <w:tab/>
      </w:r>
      <w:r>
        <w:tab/>
      </w:r>
      <w:r>
        <w:tab/>
      </w:r>
      <w:r>
        <w:tab/>
      </w:r>
      <w:r>
        <w:tab/>
        <w:t>●     Children’s Crusade in Birmingham</w:t>
      </w:r>
    </w:p>
    <w:p w:rsidR="001F177B" w:rsidRPr="00A842B2" w:rsidRDefault="005C4CEA" w:rsidP="00A842B2">
      <w:pPr>
        <w:numPr>
          <w:ilvl w:val="0"/>
          <w:numId w:val="1"/>
        </w:numPr>
      </w:pPr>
      <w:r w:rsidRPr="00F00CC3">
        <w:rPr>
          <w:b/>
        </w:rPr>
        <w:t>Create a full script of the scene poses and what each group member will say</w:t>
      </w:r>
      <w:r w:rsidRPr="00A842B2">
        <w:t>.</w:t>
      </w:r>
      <w:r w:rsidR="00F00CC3">
        <w:t xml:space="preserve">  This can be written or typed.  The narrator may use the script to read from, but ALL other group members must memorize their lines!!</w:t>
      </w:r>
      <w:r w:rsidRPr="00A842B2">
        <w:t xml:space="preserve"> </w:t>
      </w:r>
      <w:r w:rsidRPr="00F00CC3">
        <w:rPr>
          <w:u w:val="single"/>
        </w:rPr>
        <w:t>You will turn in script after your presentation.</w:t>
      </w:r>
    </w:p>
    <w:p w:rsidR="001F177B" w:rsidRPr="00A842B2" w:rsidRDefault="005C4CEA" w:rsidP="00A842B2">
      <w:pPr>
        <w:numPr>
          <w:ilvl w:val="0"/>
          <w:numId w:val="1"/>
        </w:numPr>
      </w:pPr>
      <w:r w:rsidRPr="00A842B2">
        <w:t>For each scene pose, you must have props and costumes</w:t>
      </w:r>
    </w:p>
    <w:p w:rsidR="001F177B" w:rsidRPr="00A842B2" w:rsidRDefault="005C4CEA" w:rsidP="00A842B2">
      <w:pPr>
        <w:numPr>
          <w:ilvl w:val="1"/>
          <w:numId w:val="1"/>
        </w:numPr>
      </w:pPr>
      <w:r w:rsidRPr="00A842B2">
        <w:t>These should enhance the pose and help the audience understand the CRM event being addressed.</w:t>
      </w:r>
    </w:p>
    <w:p w:rsidR="00A842B2" w:rsidRDefault="005C4CEA" w:rsidP="00F00CC3">
      <w:pPr>
        <w:numPr>
          <w:ilvl w:val="1"/>
          <w:numId w:val="1"/>
        </w:numPr>
      </w:pPr>
      <w:r w:rsidRPr="00A842B2">
        <w:t>Facial expressions and positioning in the poses will be very important.  Make sure that these are consistent with the image your group is trying to present for the CRM event.</w:t>
      </w:r>
    </w:p>
    <w:p w:rsidR="00F00CC3" w:rsidRDefault="00F00CC3" w:rsidP="00F00CC3">
      <w:r w:rsidRPr="00F00CC3">
        <w:rPr>
          <w:b/>
          <w:u w:val="single"/>
        </w:rPr>
        <w:t>Points Worth:</w:t>
      </w:r>
      <w:r w:rsidR="000E3403">
        <w:t xml:space="preserve"> 20 pts (10 for the group; 10</w:t>
      </w:r>
      <w:r>
        <w:t xml:space="preserve"> per person</w:t>
      </w:r>
      <w:r w:rsidR="000E3403">
        <w:t>)</w:t>
      </w:r>
    </w:p>
    <w:tbl>
      <w:tblPr>
        <w:tblStyle w:val="TableGrid"/>
        <w:tblW w:w="0" w:type="auto"/>
        <w:tblLook w:val="04A0" w:firstRow="1" w:lastRow="0" w:firstColumn="1" w:lastColumn="0" w:noHBand="0" w:noVBand="1"/>
      </w:tblPr>
      <w:tblGrid>
        <w:gridCol w:w="1975"/>
        <w:gridCol w:w="1765"/>
        <w:gridCol w:w="1870"/>
        <w:gridCol w:w="1870"/>
        <w:gridCol w:w="1870"/>
      </w:tblGrid>
      <w:tr w:rsidR="0002630C" w:rsidRPr="004A1F96" w:rsidTr="006F1A52">
        <w:tc>
          <w:tcPr>
            <w:tcW w:w="1975" w:type="dxa"/>
          </w:tcPr>
          <w:p w:rsidR="0002630C" w:rsidRPr="004A1F96" w:rsidRDefault="006F1A52" w:rsidP="004A1F96">
            <w:pPr>
              <w:jc w:val="center"/>
              <w:rPr>
                <w:b/>
              </w:rPr>
            </w:pPr>
            <w:r>
              <w:rPr>
                <w:b/>
              </w:rPr>
              <w:lastRenderedPageBreak/>
              <w:t xml:space="preserve"> Group </w:t>
            </w:r>
            <w:r w:rsidR="0002630C" w:rsidRPr="004A1F96">
              <w:rPr>
                <w:b/>
              </w:rPr>
              <w:t>Criteria</w:t>
            </w:r>
          </w:p>
        </w:tc>
        <w:tc>
          <w:tcPr>
            <w:tcW w:w="1765" w:type="dxa"/>
          </w:tcPr>
          <w:p w:rsidR="0002630C" w:rsidRPr="004A1F96" w:rsidRDefault="0002630C" w:rsidP="004A1F96">
            <w:pPr>
              <w:jc w:val="center"/>
              <w:rPr>
                <w:b/>
              </w:rPr>
            </w:pPr>
            <w:r w:rsidRPr="004A1F96">
              <w:rPr>
                <w:b/>
              </w:rPr>
              <w:t>9 – 10 pts</w:t>
            </w:r>
          </w:p>
        </w:tc>
        <w:tc>
          <w:tcPr>
            <w:tcW w:w="1870" w:type="dxa"/>
          </w:tcPr>
          <w:p w:rsidR="0002630C" w:rsidRPr="004A1F96" w:rsidRDefault="0002630C" w:rsidP="004A1F96">
            <w:pPr>
              <w:jc w:val="center"/>
              <w:rPr>
                <w:b/>
              </w:rPr>
            </w:pPr>
            <w:r w:rsidRPr="004A1F96">
              <w:rPr>
                <w:b/>
              </w:rPr>
              <w:t>7 – 8 pts</w:t>
            </w:r>
          </w:p>
        </w:tc>
        <w:tc>
          <w:tcPr>
            <w:tcW w:w="1870" w:type="dxa"/>
          </w:tcPr>
          <w:p w:rsidR="0002630C" w:rsidRPr="004A1F96" w:rsidRDefault="0002630C" w:rsidP="004A1F96">
            <w:pPr>
              <w:jc w:val="center"/>
              <w:rPr>
                <w:b/>
              </w:rPr>
            </w:pPr>
            <w:r w:rsidRPr="004A1F96">
              <w:rPr>
                <w:b/>
              </w:rPr>
              <w:t>4 – 5 pts</w:t>
            </w:r>
          </w:p>
        </w:tc>
        <w:tc>
          <w:tcPr>
            <w:tcW w:w="1870" w:type="dxa"/>
          </w:tcPr>
          <w:p w:rsidR="0002630C" w:rsidRPr="004A1F96" w:rsidRDefault="0002630C" w:rsidP="004A1F96">
            <w:pPr>
              <w:jc w:val="center"/>
              <w:rPr>
                <w:b/>
              </w:rPr>
            </w:pPr>
            <w:r w:rsidRPr="004A1F96">
              <w:rPr>
                <w:b/>
              </w:rPr>
              <w:t>2 – 3 pts</w:t>
            </w:r>
          </w:p>
        </w:tc>
      </w:tr>
      <w:tr w:rsidR="0002630C" w:rsidTr="006F1A52">
        <w:tc>
          <w:tcPr>
            <w:tcW w:w="1975" w:type="dxa"/>
          </w:tcPr>
          <w:p w:rsidR="0002630C" w:rsidRDefault="004A1F96" w:rsidP="00F00CC3">
            <w:r>
              <w:t>Planning &amp; Rehearsal</w:t>
            </w:r>
          </w:p>
        </w:tc>
        <w:tc>
          <w:tcPr>
            <w:tcW w:w="1765" w:type="dxa"/>
          </w:tcPr>
          <w:p w:rsidR="0002630C" w:rsidRDefault="004A1F96" w:rsidP="00F00CC3">
            <w:r w:rsidRPr="000E3403">
              <w:rPr>
                <w:u w:val="single"/>
              </w:rPr>
              <w:t>ALL</w:t>
            </w:r>
            <w:r>
              <w:t xml:space="preserve"> elements of the </w:t>
            </w:r>
            <w:r w:rsidR="000E3403">
              <w:t>tableau are purposely organized; creative</w:t>
            </w:r>
            <w:r w:rsidR="00153C11">
              <w:t xml:space="preserve"> and effective</w:t>
            </w:r>
            <w:r w:rsidR="000E3403">
              <w:t xml:space="preserve"> use of props; and</w:t>
            </w:r>
            <w:r>
              <w:t xml:space="preserve"> rehearsal of performance is clearly evident.</w:t>
            </w:r>
          </w:p>
        </w:tc>
        <w:tc>
          <w:tcPr>
            <w:tcW w:w="1870" w:type="dxa"/>
          </w:tcPr>
          <w:p w:rsidR="0002630C" w:rsidRDefault="004A1F96" w:rsidP="00F00CC3">
            <w:r w:rsidRPr="000E3403">
              <w:rPr>
                <w:u w:val="single"/>
              </w:rPr>
              <w:t>Most</w:t>
            </w:r>
            <w:r>
              <w:t xml:space="preserve"> elements of the tableau are purposely organized</w:t>
            </w:r>
            <w:r w:rsidR="000E3403">
              <w:t>; good use of props; and</w:t>
            </w:r>
            <w:r>
              <w:t xml:space="preserve"> rehearsal of performance is evident.</w:t>
            </w:r>
          </w:p>
        </w:tc>
        <w:tc>
          <w:tcPr>
            <w:tcW w:w="1870" w:type="dxa"/>
          </w:tcPr>
          <w:p w:rsidR="0002630C" w:rsidRDefault="004A1F96" w:rsidP="00F00CC3">
            <w:r w:rsidRPr="000E3403">
              <w:rPr>
                <w:u w:val="single"/>
              </w:rPr>
              <w:t>Some</w:t>
            </w:r>
            <w:r>
              <w:t xml:space="preserve"> elements of the tableau are purposely organized</w:t>
            </w:r>
            <w:r w:rsidR="000E3403">
              <w:t xml:space="preserve">; some </w:t>
            </w:r>
            <w:r w:rsidR="00153C11">
              <w:t>use of props</w:t>
            </w:r>
            <w:r w:rsidR="000E3403">
              <w:t>;</w:t>
            </w:r>
            <w:r>
              <w:t xml:space="preserve"> and some rehearsal of performance is evident.</w:t>
            </w:r>
          </w:p>
        </w:tc>
        <w:tc>
          <w:tcPr>
            <w:tcW w:w="1870" w:type="dxa"/>
          </w:tcPr>
          <w:p w:rsidR="0002630C" w:rsidRDefault="004A1F96" w:rsidP="00F00CC3">
            <w:r w:rsidRPr="000E3403">
              <w:rPr>
                <w:u w:val="single"/>
              </w:rPr>
              <w:t>Few</w:t>
            </w:r>
            <w:r>
              <w:t xml:space="preserve"> elements of the tableau are purposely organized</w:t>
            </w:r>
            <w:r w:rsidR="00153C11">
              <w:t>; little to no use of props</w:t>
            </w:r>
            <w:r w:rsidR="000E3403">
              <w:t>;</w:t>
            </w:r>
            <w:r>
              <w:t xml:space="preserve"> and little rehearsal of performance is evident.</w:t>
            </w:r>
          </w:p>
        </w:tc>
      </w:tr>
      <w:tr w:rsidR="006F1A52" w:rsidTr="006F1A52">
        <w:tc>
          <w:tcPr>
            <w:tcW w:w="1975" w:type="dxa"/>
          </w:tcPr>
          <w:p w:rsidR="006F1A52" w:rsidRPr="006F1A52" w:rsidRDefault="006F1A52" w:rsidP="00F00CC3">
            <w:pPr>
              <w:rPr>
                <w:b/>
              </w:rPr>
            </w:pPr>
          </w:p>
        </w:tc>
        <w:tc>
          <w:tcPr>
            <w:tcW w:w="1765" w:type="dxa"/>
          </w:tcPr>
          <w:p w:rsidR="006F1A52" w:rsidRPr="000E3403" w:rsidRDefault="006F1A52" w:rsidP="00F00CC3">
            <w:pPr>
              <w:rPr>
                <w:u w:val="single"/>
              </w:rPr>
            </w:pPr>
          </w:p>
        </w:tc>
        <w:tc>
          <w:tcPr>
            <w:tcW w:w="1870" w:type="dxa"/>
          </w:tcPr>
          <w:p w:rsidR="006F1A52" w:rsidRPr="000E3403" w:rsidRDefault="006F1A52" w:rsidP="00F00CC3">
            <w:pPr>
              <w:rPr>
                <w:u w:val="single"/>
              </w:rPr>
            </w:pPr>
          </w:p>
        </w:tc>
        <w:tc>
          <w:tcPr>
            <w:tcW w:w="1870" w:type="dxa"/>
          </w:tcPr>
          <w:p w:rsidR="006F1A52" w:rsidRDefault="006F1A52" w:rsidP="00F00CC3">
            <w:pPr>
              <w:rPr>
                <w:u w:val="single"/>
              </w:rPr>
            </w:pPr>
          </w:p>
        </w:tc>
        <w:tc>
          <w:tcPr>
            <w:tcW w:w="1870" w:type="dxa"/>
          </w:tcPr>
          <w:p w:rsidR="006F1A52" w:rsidRPr="000E3403" w:rsidRDefault="006F1A52" w:rsidP="000E3403">
            <w:pPr>
              <w:rPr>
                <w:u w:val="single"/>
              </w:rPr>
            </w:pPr>
          </w:p>
        </w:tc>
      </w:tr>
      <w:tr w:rsidR="006F1A52" w:rsidTr="006F1A52">
        <w:tc>
          <w:tcPr>
            <w:tcW w:w="1975" w:type="dxa"/>
          </w:tcPr>
          <w:p w:rsidR="006F1A52" w:rsidRPr="006F1A52" w:rsidRDefault="006F1A52" w:rsidP="00F00CC3">
            <w:pPr>
              <w:rPr>
                <w:b/>
              </w:rPr>
            </w:pPr>
            <w:r w:rsidRPr="006F1A52">
              <w:rPr>
                <w:b/>
              </w:rPr>
              <w:t>Individual Criteria</w:t>
            </w:r>
          </w:p>
        </w:tc>
        <w:tc>
          <w:tcPr>
            <w:tcW w:w="1765" w:type="dxa"/>
          </w:tcPr>
          <w:p w:rsidR="006F1A52" w:rsidRPr="006F1A52" w:rsidRDefault="006F1A52" w:rsidP="006F1A52">
            <w:pPr>
              <w:jc w:val="center"/>
              <w:rPr>
                <w:b/>
              </w:rPr>
            </w:pPr>
            <w:r w:rsidRPr="006F1A52">
              <w:rPr>
                <w:b/>
              </w:rPr>
              <w:t>5</w:t>
            </w:r>
          </w:p>
        </w:tc>
        <w:tc>
          <w:tcPr>
            <w:tcW w:w="1870" w:type="dxa"/>
          </w:tcPr>
          <w:p w:rsidR="006F1A52" w:rsidRPr="006F1A52" w:rsidRDefault="006F1A52" w:rsidP="006F1A52">
            <w:pPr>
              <w:jc w:val="center"/>
              <w:rPr>
                <w:b/>
              </w:rPr>
            </w:pPr>
            <w:r w:rsidRPr="006F1A52">
              <w:rPr>
                <w:b/>
              </w:rPr>
              <w:t>4</w:t>
            </w:r>
          </w:p>
        </w:tc>
        <w:tc>
          <w:tcPr>
            <w:tcW w:w="1870" w:type="dxa"/>
          </w:tcPr>
          <w:p w:rsidR="006F1A52" w:rsidRPr="006F1A52" w:rsidRDefault="006F1A52" w:rsidP="006F1A52">
            <w:pPr>
              <w:jc w:val="center"/>
              <w:rPr>
                <w:b/>
              </w:rPr>
            </w:pPr>
            <w:r w:rsidRPr="006F1A52">
              <w:rPr>
                <w:b/>
              </w:rPr>
              <w:t>3</w:t>
            </w:r>
          </w:p>
        </w:tc>
        <w:tc>
          <w:tcPr>
            <w:tcW w:w="1870" w:type="dxa"/>
          </w:tcPr>
          <w:p w:rsidR="006F1A52" w:rsidRPr="006F1A52" w:rsidRDefault="006F1A52" w:rsidP="006F1A52">
            <w:pPr>
              <w:jc w:val="center"/>
              <w:rPr>
                <w:b/>
              </w:rPr>
            </w:pPr>
            <w:r w:rsidRPr="006F1A52">
              <w:rPr>
                <w:b/>
              </w:rPr>
              <w:t>2</w:t>
            </w:r>
          </w:p>
        </w:tc>
      </w:tr>
      <w:tr w:rsidR="0002630C" w:rsidTr="006F1A52">
        <w:tc>
          <w:tcPr>
            <w:tcW w:w="1975" w:type="dxa"/>
          </w:tcPr>
          <w:p w:rsidR="0002630C" w:rsidRDefault="000E3403" w:rsidP="00F00CC3">
            <w:r>
              <w:t>Content Communicated</w:t>
            </w:r>
          </w:p>
        </w:tc>
        <w:tc>
          <w:tcPr>
            <w:tcW w:w="1765" w:type="dxa"/>
          </w:tcPr>
          <w:p w:rsidR="0002630C" w:rsidRDefault="000E3403" w:rsidP="00F00CC3">
            <w:r w:rsidRPr="000E3403">
              <w:rPr>
                <w:u w:val="single"/>
              </w:rPr>
              <w:t>Excellent</w:t>
            </w:r>
            <w:r>
              <w:t xml:space="preserve"> description of the tableau’s character and its relation to the reflected CRM event.</w:t>
            </w:r>
          </w:p>
        </w:tc>
        <w:tc>
          <w:tcPr>
            <w:tcW w:w="1870" w:type="dxa"/>
          </w:tcPr>
          <w:p w:rsidR="0002630C" w:rsidRDefault="000E3403" w:rsidP="00F00CC3">
            <w:r w:rsidRPr="000E3403">
              <w:rPr>
                <w:u w:val="single"/>
              </w:rPr>
              <w:t>Good</w:t>
            </w:r>
            <w:r>
              <w:t xml:space="preserve"> description of</w:t>
            </w:r>
            <w:r>
              <w:t xml:space="preserve"> the tableau’s character and its relation to the reflected CRM event.</w:t>
            </w:r>
          </w:p>
        </w:tc>
        <w:tc>
          <w:tcPr>
            <w:tcW w:w="1870" w:type="dxa"/>
          </w:tcPr>
          <w:p w:rsidR="0002630C" w:rsidRDefault="000E3403" w:rsidP="00F00CC3">
            <w:r>
              <w:rPr>
                <w:u w:val="single"/>
              </w:rPr>
              <w:t>Fair</w:t>
            </w:r>
            <w:r>
              <w:t xml:space="preserve"> description of</w:t>
            </w:r>
            <w:r>
              <w:t xml:space="preserve"> the tableau’s character and its relation to the reflected CRM event.</w:t>
            </w:r>
          </w:p>
        </w:tc>
        <w:tc>
          <w:tcPr>
            <w:tcW w:w="1870" w:type="dxa"/>
          </w:tcPr>
          <w:p w:rsidR="0002630C" w:rsidRDefault="000E3403" w:rsidP="000E3403">
            <w:r w:rsidRPr="000E3403">
              <w:rPr>
                <w:u w:val="single"/>
              </w:rPr>
              <w:t>Poor</w:t>
            </w:r>
            <w:r>
              <w:t xml:space="preserve"> description of</w:t>
            </w:r>
            <w:r>
              <w:t xml:space="preserve"> the tableau’s character and its relation to the reflected CRM event.</w:t>
            </w:r>
          </w:p>
        </w:tc>
      </w:tr>
      <w:tr w:rsidR="0002630C" w:rsidTr="006F1A52">
        <w:tc>
          <w:tcPr>
            <w:tcW w:w="1975" w:type="dxa"/>
          </w:tcPr>
          <w:p w:rsidR="0002630C" w:rsidRDefault="000E3403" w:rsidP="00F00CC3">
            <w:r>
              <w:t>Tableau Scene Communicated</w:t>
            </w:r>
          </w:p>
        </w:tc>
        <w:tc>
          <w:tcPr>
            <w:tcW w:w="1765" w:type="dxa"/>
          </w:tcPr>
          <w:p w:rsidR="0002630C" w:rsidRDefault="000E3403" w:rsidP="00F00CC3">
            <w:r>
              <w:t>Remained silent &amp;</w:t>
            </w:r>
            <w:r w:rsidRPr="000E3403">
              <w:t xml:space="preserve"> frozen </w:t>
            </w:r>
            <w:r>
              <w:t>during the tableau presentation and c</w:t>
            </w:r>
            <w:r w:rsidRPr="000E3403">
              <w:t xml:space="preserve">ommunicated </w:t>
            </w:r>
            <w:r w:rsidRPr="000E3403">
              <w:rPr>
                <w:u w:val="single"/>
              </w:rPr>
              <w:t>greatly</w:t>
            </w:r>
            <w:r>
              <w:t xml:space="preserve"> </w:t>
            </w:r>
            <w:r w:rsidRPr="000E3403">
              <w:t>th</w:t>
            </w:r>
            <w:r>
              <w:t>e character &amp; its relation to the reflected CRM event using one’s body &amp;</w:t>
            </w:r>
            <w:r w:rsidRPr="000E3403">
              <w:t xml:space="preserve"> facial expression.</w:t>
            </w:r>
          </w:p>
        </w:tc>
        <w:tc>
          <w:tcPr>
            <w:tcW w:w="1870" w:type="dxa"/>
          </w:tcPr>
          <w:p w:rsidR="0002630C" w:rsidRDefault="000E3403" w:rsidP="00F00CC3">
            <w:r>
              <w:t>Remained silent &amp;</w:t>
            </w:r>
            <w:r w:rsidRPr="000E3403">
              <w:t xml:space="preserve"> frozen </w:t>
            </w:r>
            <w:r>
              <w:t>during the tableau presentation and c</w:t>
            </w:r>
            <w:r w:rsidRPr="000E3403">
              <w:t xml:space="preserve">ommunicated </w:t>
            </w:r>
            <w:r w:rsidRPr="000E3403">
              <w:rPr>
                <w:u w:val="single"/>
              </w:rPr>
              <w:t>well</w:t>
            </w:r>
            <w:r>
              <w:t xml:space="preserve"> </w:t>
            </w:r>
            <w:r w:rsidRPr="000E3403">
              <w:t>th</w:t>
            </w:r>
            <w:r>
              <w:t>e character &amp; its relation to the reflected CRM event using one’s body &amp;</w:t>
            </w:r>
            <w:r w:rsidRPr="000E3403">
              <w:t xml:space="preserve"> facial expression.</w:t>
            </w:r>
          </w:p>
        </w:tc>
        <w:tc>
          <w:tcPr>
            <w:tcW w:w="1870" w:type="dxa"/>
          </w:tcPr>
          <w:p w:rsidR="0002630C" w:rsidRDefault="000E3403" w:rsidP="00F00CC3">
            <w:r>
              <w:t>Remained silent &amp;</w:t>
            </w:r>
            <w:r w:rsidRPr="000E3403">
              <w:t xml:space="preserve"> frozen </w:t>
            </w:r>
            <w:r>
              <w:t xml:space="preserve">for </w:t>
            </w:r>
            <w:r w:rsidRPr="000E3403">
              <w:rPr>
                <w:u w:val="single"/>
              </w:rPr>
              <w:t>some</w:t>
            </w:r>
            <w:r>
              <w:t xml:space="preserve"> of </w:t>
            </w:r>
            <w:r>
              <w:t>the tableau presentation and c</w:t>
            </w:r>
            <w:r w:rsidRPr="000E3403">
              <w:t xml:space="preserve">ommunicated </w:t>
            </w:r>
            <w:r w:rsidRPr="000E3403">
              <w:rPr>
                <w:u w:val="single"/>
              </w:rPr>
              <w:t>fairly well</w:t>
            </w:r>
            <w:r>
              <w:t xml:space="preserve"> </w:t>
            </w:r>
            <w:r w:rsidRPr="000E3403">
              <w:t>th</w:t>
            </w:r>
            <w:r>
              <w:t>e character &amp; its relation to the reflected CRM event using one’s body &amp;</w:t>
            </w:r>
            <w:r w:rsidRPr="000E3403">
              <w:t xml:space="preserve"> facial expression.</w:t>
            </w:r>
          </w:p>
        </w:tc>
        <w:tc>
          <w:tcPr>
            <w:tcW w:w="1870" w:type="dxa"/>
          </w:tcPr>
          <w:p w:rsidR="0002630C" w:rsidRDefault="000E3403" w:rsidP="00F00CC3">
            <w:r w:rsidRPr="000E3403">
              <w:rPr>
                <w:u w:val="single"/>
              </w:rPr>
              <w:t>Did Not</w:t>
            </w:r>
            <w:r>
              <w:t xml:space="preserve"> r</w:t>
            </w:r>
            <w:r>
              <w:t>ema</w:t>
            </w:r>
            <w:r>
              <w:t>in</w:t>
            </w:r>
            <w:r>
              <w:t xml:space="preserve"> silent &amp;</w:t>
            </w:r>
            <w:r w:rsidRPr="000E3403">
              <w:t xml:space="preserve"> frozen </w:t>
            </w:r>
            <w:r>
              <w:t xml:space="preserve">during the tableau presentation and </w:t>
            </w:r>
            <w:r w:rsidRPr="000E3403">
              <w:rPr>
                <w:u w:val="single"/>
              </w:rPr>
              <w:t>Did Not</w:t>
            </w:r>
            <w:r>
              <w:t xml:space="preserve"> </w:t>
            </w:r>
            <w:r>
              <w:t>c</w:t>
            </w:r>
            <w:r>
              <w:t xml:space="preserve">ommunicate </w:t>
            </w:r>
            <w:r w:rsidRPr="000E3403">
              <w:t>th</w:t>
            </w:r>
            <w:r>
              <w:t>e character &amp; its relation to the reflected CRM event using one’s body &amp;</w:t>
            </w:r>
            <w:r w:rsidRPr="000E3403">
              <w:t xml:space="preserve"> facial expression.</w:t>
            </w:r>
          </w:p>
        </w:tc>
      </w:tr>
    </w:tbl>
    <w:p w:rsidR="0002630C" w:rsidRDefault="0002630C" w:rsidP="00F00CC3"/>
    <w:sectPr w:rsidR="000263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12CA2"/>
    <w:multiLevelType w:val="hybridMultilevel"/>
    <w:tmpl w:val="10FE2298"/>
    <w:lvl w:ilvl="0" w:tplc="AA8E8566">
      <w:start w:val="1"/>
      <w:numFmt w:val="bullet"/>
      <w:lvlText w:val="•"/>
      <w:lvlJc w:val="left"/>
      <w:pPr>
        <w:tabs>
          <w:tab w:val="num" w:pos="720"/>
        </w:tabs>
        <w:ind w:left="720" w:hanging="360"/>
      </w:pPr>
      <w:rPr>
        <w:rFonts w:ascii="Times New Roman" w:hAnsi="Times New Roman" w:hint="default"/>
      </w:rPr>
    </w:lvl>
    <w:lvl w:ilvl="1" w:tplc="1FFC4712">
      <w:numFmt w:val="bullet"/>
      <w:lvlText w:val="–"/>
      <w:lvlJc w:val="left"/>
      <w:pPr>
        <w:tabs>
          <w:tab w:val="num" w:pos="1440"/>
        </w:tabs>
        <w:ind w:left="1440" w:hanging="360"/>
      </w:pPr>
      <w:rPr>
        <w:rFonts w:ascii="Times New Roman" w:hAnsi="Times New Roman" w:hint="default"/>
      </w:rPr>
    </w:lvl>
    <w:lvl w:ilvl="2" w:tplc="E62232B2" w:tentative="1">
      <w:start w:val="1"/>
      <w:numFmt w:val="bullet"/>
      <w:lvlText w:val="•"/>
      <w:lvlJc w:val="left"/>
      <w:pPr>
        <w:tabs>
          <w:tab w:val="num" w:pos="2160"/>
        </w:tabs>
        <w:ind w:left="2160" w:hanging="360"/>
      </w:pPr>
      <w:rPr>
        <w:rFonts w:ascii="Times New Roman" w:hAnsi="Times New Roman" w:hint="default"/>
      </w:rPr>
    </w:lvl>
    <w:lvl w:ilvl="3" w:tplc="4B4ACAD0" w:tentative="1">
      <w:start w:val="1"/>
      <w:numFmt w:val="bullet"/>
      <w:lvlText w:val="•"/>
      <w:lvlJc w:val="left"/>
      <w:pPr>
        <w:tabs>
          <w:tab w:val="num" w:pos="2880"/>
        </w:tabs>
        <w:ind w:left="2880" w:hanging="360"/>
      </w:pPr>
      <w:rPr>
        <w:rFonts w:ascii="Times New Roman" w:hAnsi="Times New Roman" w:hint="default"/>
      </w:rPr>
    </w:lvl>
    <w:lvl w:ilvl="4" w:tplc="14E63B00" w:tentative="1">
      <w:start w:val="1"/>
      <w:numFmt w:val="bullet"/>
      <w:lvlText w:val="•"/>
      <w:lvlJc w:val="left"/>
      <w:pPr>
        <w:tabs>
          <w:tab w:val="num" w:pos="3600"/>
        </w:tabs>
        <w:ind w:left="3600" w:hanging="360"/>
      </w:pPr>
      <w:rPr>
        <w:rFonts w:ascii="Times New Roman" w:hAnsi="Times New Roman" w:hint="default"/>
      </w:rPr>
    </w:lvl>
    <w:lvl w:ilvl="5" w:tplc="E384BD24" w:tentative="1">
      <w:start w:val="1"/>
      <w:numFmt w:val="bullet"/>
      <w:lvlText w:val="•"/>
      <w:lvlJc w:val="left"/>
      <w:pPr>
        <w:tabs>
          <w:tab w:val="num" w:pos="4320"/>
        </w:tabs>
        <w:ind w:left="4320" w:hanging="360"/>
      </w:pPr>
      <w:rPr>
        <w:rFonts w:ascii="Times New Roman" w:hAnsi="Times New Roman" w:hint="default"/>
      </w:rPr>
    </w:lvl>
    <w:lvl w:ilvl="6" w:tplc="B85E8D08" w:tentative="1">
      <w:start w:val="1"/>
      <w:numFmt w:val="bullet"/>
      <w:lvlText w:val="•"/>
      <w:lvlJc w:val="left"/>
      <w:pPr>
        <w:tabs>
          <w:tab w:val="num" w:pos="5040"/>
        </w:tabs>
        <w:ind w:left="5040" w:hanging="360"/>
      </w:pPr>
      <w:rPr>
        <w:rFonts w:ascii="Times New Roman" w:hAnsi="Times New Roman" w:hint="default"/>
      </w:rPr>
    </w:lvl>
    <w:lvl w:ilvl="7" w:tplc="022A3D52" w:tentative="1">
      <w:start w:val="1"/>
      <w:numFmt w:val="bullet"/>
      <w:lvlText w:val="•"/>
      <w:lvlJc w:val="left"/>
      <w:pPr>
        <w:tabs>
          <w:tab w:val="num" w:pos="5760"/>
        </w:tabs>
        <w:ind w:left="5760" w:hanging="360"/>
      </w:pPr>
      <w:rPr>
        <w:rFonts w:ascii="Times New Roman" w:hAnsi="Times New Roman" w:hint="default"/>
      </w:rPr>
    </w:lvl>
    <w:lvl w:ilvl="8" w:tplc="E3D4E0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2E324C"/>
    <w:multiLevelType w:val="hybridMultilevel"/>
    <w:tmpl w:val="B2B41336"/>
    <w:lvl w:ilvl="0" w:tplc="54000742">
      <w:start w:val="1"/>
      <w:numFmt w:val="bullet"/>
      <w:lvlText w:val="•"/>
      <w:lvlJc w:val="left"/>
      <w:pPr>
        <w:tabs>
          <w:tab w:val="num" w:pos="720"/>
        </w:tabs>
        <w:ind w:left="720" w:hanging="360"/>
      </w:pPr>
      <w:rPr>
        <w:rFonts w:ascii="Times New Roman" w:hAnsi="Times New Roman" w:hint="default"/>
      </w:rPr>
    </w:lvl>
    <w:lvl w:ilvl="1" w:tplc="C1382E5A">
      <w:numFmt w:val="bullet"/>
      <w:lvlText w:val="–"/>
      <w:lvlJc w:val="left"/>
      <w:pPr>
        <w:tabs>
          <w:tab w:val="num" w:pos="1440"/>
        </w:tabs>
        <w:ind w:left="1440" w:hanging="360"/>
      </w:pPr>
      <w:rPr>
        <w:rFonts w:ascii="Times New Roman" w:hAnsi="Times New Roman" w:hint="default"/>
      </w:rPr>
    </w:lvl>
    <w:lvl w:ilvl="2" w:tplc="B7A4B32E" w:tentative="1">
      <w:start w:val="1"/>
      <w:numFmt w:val="bullet"/>
      <w:lvlText w:val="•"/>
      <w:lvlJc w:val="left"/>
      <w:pPr>
        <w:tabs>
          <w:tab w:val="num" w:pos="2160"/>
        </w:tabs>
        <w:ind w:left="2160" w:hanging="360"/>
      </w:pPr>
      <w:rPr>
        <w:rFonts w:ascii="Times New Roman" w:hAnsi="Times New Roman" w:hint="default"/>
      </w:rPr>
    </w:lvl>
    <w:lvl w:ilvl="3" w:tplc="8244EADA" w:tentative="1">
      <w:start w:val="1"/>
      <w:numFmt w:val="bullet"/>
      <w:lvlText w:val="•"/>
      <w:lvlJc w:val="left"/>
      <w:pPr>
        <w:tabs>
          <w:tab w:val="num" w:pos="2880"/>
        </w:tabs>
        <w:ind w:left="2880" w:hanging="360"/>
      </w:pPr>
      <w:rPr>
        <w:rFonts w:ascii="Times New Roman" w:hAnsi="Times New Roman" w:hint="default"/>
      </w:rPr>
    </w:lvl>
    <w:lvl w:ilvl="4" w:tplc="514C4C1E" w:tentative="1">
      <w:start w:val="1"/>
      <w:numFmt w:val="bullet"/>
      <w:lvlText w:val="•"/>
      <w:lvlJc w:val="left"/>
      <w:pPr>
        <w:tabs>
          <w:tab w:val="num" w:pos="3600"/>
        </w:tabs>
        <w:ind w:left="3600" w:hanging="360"/>
      </w:pPr>
      <w:rPr>
        <w:rFonts w:ascii="Times New Roman" w:hAnsi="Times New Roman" w:hint="default"/>
      </w:rPr>
    </w:lvl>
    <w:lvl w:ilvl="5" w:tplc="70A4AC34" w:tentative="1">
      <w:start w:val="1"/>
      <w:numFmt w:val="bullet"/>
      <w:lvlText w:val="•"/>
      <w:lvlJc w:val="left"/>
      <w:pPr>
        <w:tabs>
          <w:tab w:val="num" w:pos="4320"/>
        </w:tabs>
        <w:ind w:left="4320" w:hanging="360"/>
      </w:pPr>
      <w:rPr>
        <w:rFonts w:ascii="Times New Roman" w:hAnsi="Times New Roman" w:hint="default"/>
      </w:rPr>
    </w:lvl>
    <w:lvl w:ilvl="6" w:tplc="E244F976" w:tentative="1">
      <w:start w:val="1"/>
      <w:numFmt w:val="bullet"/>
      <w:lvlText w:val="•"/>
      <w:lvlJc w:val="left"/>
      <w:pPr>
        <w:tabs>
          <w:tab w:val="num" w:pos="5040"/>
        </w:tabs>
        <w:ind w:left="5040" w:hanging="360"/>
      </w:pPr>
      <w:rPr>
        <w:rFonts w:ascii="Times New Roman" w:hAnsi="Times New Roman" w:hint="default"/>
      </w:rPr>
    </w:lvl>
    <w:lvl w:ilvl="7" w:tplc="DC182750" w:tentative="1">
      <w:start w:val="1"/>
      <w:numFmt w:val="bullet"/>
      <w:lvlText w:val="•"/>
      <w:lvlJc w:val="left"/>
      <w:pPr>
        <w:tabs>
          <w:tab w:val="num" w:pos="5760"/>
        </w:tabs>
        <w:ind w:left="5760" w:hanging="360"/>
      </w:pPr>
      <w:rPr>
        <w:rFonts w:ascii="Times New Roman" w:hAnsi="Times New Roman" w:hint="default"/>
      </w:rPr>
    </w:lvl>
    <w:lvl w:ilvl="8" w:tplc="841A51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6E5F7454"/>
    <w:multiLevelType w:val="hybridMultilevel"/>
    <w:tmpl w:val="F800B418"/>
    <w:lvl w:ilvl="0" w:tplc="8B3C1D7A">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80E13E8" w:tentative="1">
      <w:start w:val="1"/>
      <w:numFmt w:val="bullet"/>
      <w:lvlText w:val="•"/>
      <w:lvlJc w:val="left"/>
      <w:pPr>
        <w:tabs>
          <w:tab w:val="num" w:pos="2160"/>
        </w:tabs>
        <w:ind w:left="2160" w:hanging="360"/>
      </w:pPr>
      <w:rPr>
        <w:rFonts w:ascii="Times New Roman" w:hAnsi="Times New Roman" w:hint="default"/>
      </w:rPr>
    </w:lvl>
    <w:lvl w:ilvl="3" w:tplc="0A3889D0" w:tentative="1">
      <w:start w:val="1"/>
      <w:numFmt w:val="bullet"/>
      <w:lvlText w:val="•"/>
      <w:lvlJc w:val="left"/>
      <w:pPr>
        <w:tabs>
          <w:tab w:val="num" w:pos="2880"/>
        </w:tabs>
        <w:ind w:left="2880" w:hanging="360"/>
      </w:pPr>
      <w:rPr>
        <w:rFonts w:ascii="Times New Roman" w:hAnsi="Times New Roman" w:hint="default"/>
      </w:rPr>
    </w:lvl>
    <w:lvl w:ilvl="4" w:tplc="976C907A" w:tentative="1">
      <w:start w:val="1"/>
      <w:numFmt w:val="bullet"/>
      <w:lvlText w:val="•"/>
      <w:lvlJc w:val="left"/>
      <w:pPr>
        <w:tabs>
          <w:tab w:val="num" w:pos="3600"/>
        </w:tabs>
        <w:ind w:left="3600" w:hanging="360"/>
      </w:pPr>
      <w:rPr>
        <w:rFonts w:ascii="Times New Roman" w:hAnsi="Times New Roman" w:hint="default"/>
      </w:rPr>
    </w:lvl>
    <w:lvl w:ilvl="5" w:tplc="FFDE9018" w:tentative="1">
      <w:start w:val="1"/>
      <w:numFmt w:val="bullet"/>
      <w:lvlText w:val="•"/>
      <w:lvlJc w:val="left"/>
      <w:pPr>
        <w:tabs>
          <w:tab w:val="num" w:pos="4320"/>
        </w:tabs>
        <w:ind w:left="4320" w:hanging="360"/>
      </w:pPr>
      <w:rPr>
        <w:rFonts w:ascii="Times New Roman" w:hAnsi="Times New Roman" w:hint="default"/>
      </w:rPr>
    </w:lvl>
    <w:lvl w:ilvl="6" w:tplc="72885304" w:tentative="1">
      <w:start w:val="1"/>
      <w:numFmt w:val="bullet"/>
      <w:lvlText w:val="•"/>
      <w:lvlJc w:val="left"/>
      <w:pPr>
        <w:tabs>
          <w:tab w:val="num" w:pos="5040"/>
        </w:tabs>
        <w:ind w:left="5040" w:hanging="360"/>
      </w:pPr>
      <w:rPr>
        <w:rFonts w:ascii="Times New Roman" w:hAnsi="Times New Roman" w:hint="default"/>
      </w:rPr>
    </w:lvl>
    <w:lvl w:ilvl="7" w:tplc="55A2C0E6" w:tentative="1">
      <w:start w:val="1"/>
      <w:numFmt w:val="bullet"/>
      <w:lvlText w:val="•"/>
      <w:lvlJc w:val="left"/>
      <w:pPr>
        <w:tabs>
          <w:tab w:val="num" w:pos="5760"/>
        </w:tabs>
        <w:ind w:left="5760" w:hanging="360"/>
      </w:pPr>
      <w:rPr>
        <w:rFonts w:ascii="Times New Roman" w:hAnsi="Times New Roman" w:hint="default"/>
      </w:rPr>
    </w:lvl>
    <w:lvl w:ilvl="8" w:tplc="CF6290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56153A"/>
    <w:multiLevelType w:val="hybridMultilevel"/>
    <w:tmpl w:val="2146FD54"/>
    <w:lvl w:ilvl="0" w:tplc="331C0C7E">
      <w:start w:val="1"/>
      <w:numFmt w:val="bullet"/>
      <w:lvlText w:val="•"/>
      <w:lvlJc w:val="left"/>
      <w:pPr>
        <w:tabs>
          <w:tab w:val="num" w:pos="720"/>
        </w:tabs>
        <w:ind w:left="720" w:hanging="360"/>
      </w:pPr>
      <w:rPr>
        <w:rFonts w:ascii="Times New Roman" w:hAnsi="Times New Roman" w:hint="default"/>
      </w:rPr>
    </w:lvl>
    <w:lvl w:ilvl="1" w:tplc="9D88FCCE">
      <w:numFmt w:val="bullet"/>
      <w:lvlText w:val="–"/>
      <w:lvlJc w:val="left"/>
      <w:pPr>
        <w:tabs>
          <w:tab w:val="num" w:pos="1440"/>
        </w:tabs>
        <w:ind w:left="1440" w:hanging="360"/>
      </w:pPr>
      <w:rPr>
        <w:rFonts w:ascii="Times New Roman" w:hAnsi="Times New Roman" w:hint="default"/>
      </w:rPr>
    </w:lvl>
    <w:lvl w:ilvl="2" w:tplc="330A831E" w:tentative="1">
      <w:start w:val="1"/>
      <w:numFmt w:val="bullet"/>
      <w:lvlText w:val="•"/>
      <w:lvlJc w:val="left"/>
      <w:pPr>
        <w:tabs>
          <w:tab w:val="num" w:pos="2160"/>
        </w:tabs>
        <w:ind w:left="2160" w:hanging="360"/>
      </w:pPr>
      <w:rPr>
        <w:rFonts w:ascii="Times New Roman" w:hAnsi="Times New Roman" w:hint="default"/>
      </w:rPr>
    </w:lvl>
    <w:lvl w:ilvl="3" w:tplc="B10210F2" w:tentative="1">
      <w:start w:val="1"/>
      <w:numFmt w:val="bullet"/>
      <w:lvlText w:val="•"/>
      <w:lvlJc w:val="left"/>
      <w:pPr>
        <w:tabs>
          <w:tab w:val="num" w:pos="2880"/>
        </w:tabs>
        <w:ind w:left="2880" w:hanging="360"/>
      </w:pPr>
      <w:rPr>
        <w:rFonts w:ascii="Times New Roman" w:hAnsi="Times New Roman" w:hint="default"/>
      </w:rPr>
    </w:lvl>
    <w:lvl w:ilvl="4" w:tplc="6722E2A2" w:tentative="1">
      <w:start w:val="1"/>
      <w:numFmt w:val="bullet"/>
      <w:lvlText w:val="•"/>
      <w:lvlJc w:val="left"/>
      <w:pPr>
        <w:tabs>
          <w:tab w:val="num" w:pos="3600"/>
        </w:tabs>
        <w:ind w:left="3600" w:hanging="360"/>
      </w:pPr>
      <w:rPr>
        <w:rFonts w:ascii="Times New Roman" w:hAnsi="Times New Roman" w:hint="default"/>
      </w:rPr>
    </w:lvl>
    <w:lvl w:ilvl="5" w:tplc="F8E86D84" w:tentative="1">
      <w:start w:val="1"/>
      <w:numFmt w:val="bullet"/>
      <w:lvlText w:val="•"/>
      <w:lvlJc w:val="left"/>
      <w:pPr>
        <w:tabs>
          <w:tab w:val="num" w:pos="4320"/>
        </w:tabs>
        <w:ind w:left="4320" w:hanging="360"/>
      </w:pPr>
      <w:rPr>
        <w:rFonts w:ascii="Times New Roman" w:hAnsi="Times New Roman" w:hint="default"/>
      </w:rPr>
    </w:lvl>
    <w:lvl w:ilvl="6" w:tplc="EFF67684" w:tentative="1">
      <w:start w:val="1"/>
      <w:numFmt w:val="bullet"/>
      <w:lvlText w:val="•"/>
      <w:lvlJc w:val="left"/>
      <w:pPr>
        <w:tabs>
          <w:tab w:val="num" w:pos="5040"/>
        </w:tabs>
        <w:ind w:left="5040" w:hanging="360"/>
      </w:pPr>
      <w:rPr>
        <w:rFonts w:ascii="Times New Roman" w:hAnsi="Times New Roman" w:hint="default"/>
      </w:rPr>
    </w:lvl>
    <w:lvl w:ilvl="7" w:tplc="2C46FEB6" w:tentative="1">
      <w:start w:val="1"/>
      <w:numFmt w:val="bullet"/>
      <w:lvlText w:val="•"/>
      <w:lvlJc w:val="left"/>
      <w:pPr>
        <w:tabs>
          <w:tab w:val="num" w:pos="5760"/>
        </w:tabs>
        <w:ind w:left="5760" w:hanging="360"/>
      </w:pPr>
      <w:rPr>
        <w:rFonts w:ascii="Times New Roman" w:hAnsi="Times New Roman" w:hint="default"/>
      </w:rPr>
    </w:lvl>
    <w:lvl w:ilvl="8" w:tplc="26D8B02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B2"/>
    <w:rsid w:val="0002630C"/>
    <w:rsid w:val="000E3403"/>
    <w:rsid w:val="00153C11"/>
    <w:rsid w:val="001A33DE"/>
    <w:rsid w:val="001F177B"/>
    <w:rsid w:val="004A1F96"/>
    <w:rsid w:val="005C4CEA"/>
    <w:rsid w:val="006F1A52"/>
    <w:rsid w:val="006F32E5"/>
    <w:rsid w:val="00A842B2"/>
    <w:rsid w:val="00C67410"/>
    <w:rsid w:val="00E55444"/>
    <w:rsid w:val="00F00CC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5887E-11EB-4D66-B215-ADCAB3AD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842B2"/>
    <w:rPr>
      <w:color w:val="99CA3C" w:themeColor="hyperlink"/>
      <w:u w:val="single"/>
    </w:rPr>
  </w:style>
  <w:style w:type="character" w:styleId="FollowedHyperlink">
    <w:name w:val="FollowedHyperlink"/>
    <w:basedOn w:val="DefaultParagraphFont"/>
    <w:uiPriority w:val="99"/>
    <w:semiHidden/>
    <w:unhideWhenUsed/>
    <w:rsid w:val="005C4CEA"/>
    <w:rPr>
      <w:color w:val="B9D181" w:themeColor="followedHyperlink"/>
      <w:u w:val="single"/>
    </w:rPr>
  </w:style>
  <w:style w:type="table" w:styleId="TableGrid">
    <w:name w:val="Table Grid"/>
    <w:basedOn w:val="TableNormal"/>
    <w:uiPriority w:val="39"/>
    <w:rsid w:val="0002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2275">
      <w:bodyDiv w:val="1"/>
      <w:marLeft w:val="0"/>
      <w:marRight w:val="0"/>
      <w:marTop w:val="0"/>
      <w:marBottom w:val="0"/>
      <w:divBdr>
        <w:top w:val="none" w:sz="0" w:space="0" w:color="auto"/>
        <w:left w:val="none" w:sz="0" w:space="0" w:color="auto"/>
        <w:bottom w:val="none" w:sz="0" w:space="0" w:color="auto"/>
        <w:right w:val="none" w:sz="0" w:space="0" w:color="auto"/>
      </w:divBdr>
      <w:divsChild>
        <w:div w:id="568417834">
          <w:marLeft w:val="547"/>
          <w:marRight w:val="0"/>
          <w:marTop w:val="115"/>
          <w:marBottom w:val="0"/>
          <w:divBdr>
            <w:top w:val="none" w:sz="0" w:space="0" w:color="auto"/>
            <w:left w:val="none" w:sz="0" w:space="0" w:color="auto"/>
            <w:bottom w:val="none" w:sz="0" w:space="0" w:color="auto"/>
            <w:right w:val="none" w:sz="0" w:space="0" w:color="auto"/>
          </w:divBdr>
        </w:div>
        <w:div w:id="992100014">
          <w:marLeft w:val="547"/>
          <w:marRight w:val="0"/>
          <w:marTop w:val="115"/>
          <w:marBottom w:val="0"/>
          <w:divBdr>
            <w:top w:val="none" w:sz="0" w:space="0" w:color="auto"/>
            <w:left w:val="none" w:sz="0" w:space="0" w:color="auto"/>
            <w:bottom w:val="none" w:sz="0" w:space="0" w:color="auto"/>
            <w:right w:val="none" w:sz="0" w:space="0" w:color="auto"/>
          </w:divBdr>
        </w:div>
        <w:div w:id="2111730228">
          <w:marLeft w:val="1166"/>
          <w:marRight w:val="0"/>
          <w:marTop w:val="96"/>
          <w:marBottom w:val="0"/>
          <w:divBdr>
            <w:top w:val="none" w:sz="0" w:space="0" w:color="auto"/>
            <w:left w:val="none" w:sz="0" w:space="0" w:color="auto"/>
            <w:bottom w:val="none" w:sz="0" w:space="0" w:color="auto"/>
            <w:right w:val="none" w:sz="0" w:space="0" w:color="auto"/>
          </w:divBdr>
        </w:div>
        <w:div w:id="1234775828">
          <w:marLeft w:val="1166"/>
          <w:marRight w:val="0"/>
          <w:marTop w:val="96"/>
          <w:marBottom w:val="0"/>
          <w:divBdr>
            <w:top w:val="none" w:sz="0" w:space="0" w:color="auto"/>
            <w:left w:val="none" w:sz="0" w:space="0" w:color="auto"/>
            <w:bottom w:val="none" w:sz="0" w:space="0" w:color="auto"/>
            <w:right w:val="none" w:sz="0" w:space="0" w:color="auto"/>
          </w:divBdr>
        </w:div>
        <w:div w:id="1973628631">
          <w:marLeft w:val="1166"/>
          <w:marRight w:val="0"/>
          <w:marTop w:val="96"/>
          <w:marBottom w:val="0"/>
          <w:divBdr>
            <w:top w:val="none" w:sz="0" w:space="0" w:color="auto"/>
            <w:left w:val="none" w:sz="0" w:space="0" w:color="auto"/>
            <w:bottom w:val="none" w:sz="0" w:space="0" w:color="auto"/>
            <w:right w:val="none" w:sz="0" w:space="0" w:color="auto"/>
          </w:divBdr>
        </w:div>
        <w:div w:id="2063283401">
          <w:marLeft w:val="1166"/>
          <w:marRight w:val="0"/>
          <w:marTop w:val="96"/>
          <w:marBottom w:val="0"/>
          <w:divBdr>
            <w:top w:val="none" w:sz="0" w:space="0" w:color="auto"/>
            <w:left w:val="none" w:sz="0" w:space="0" w:color="auto"/>
            <w:bottom w:val="none" w:sz="0" w:space="0" w:color="auto"/>
            <w:right w:val="none" w:sz="0" w:space="0" w:color="auto"/>
          </w:divBdr>
        </w:div>
        <w:div w:id="1787582549">
          <w:marLeft w:val="1166"/>
          <w:marRight w:val="0"/>
          <w:marTop w:val="96"/>
          <w:marBottom w:val="0"/>
          <w:divBdr>
            <w:top w:val="none" w:sz="0" w:space="0" w:color="auto"/>
            <w:left w:val="none" w:sz="0" w:space="0" w:color="auto"/>
            <w:bottom w:val="none" w:sz="0" w:space="0" w:color="auto"/>
            <w:right w:val="none" w:sz="0" w:space="0" w:color="auto"/>
          </w:divBdr>
        </w:div>
        <w:div w:id="1378238701">
          <w:marLeft w:val="1166"/>
          <w:marRight w:val="0"/>
          <w:marTop w:val="96"/>
          <w:marBottom w:val="0"/>
          <w:divBdr>
            <w:top w:val="none" w:sz="0" w:space="0" w:color="auto"/>
            <w:left w:val="none" w:sz="0" w:space="0" w:color="auto"/>
            <w:bottom w:val="none" w:sz="0" w:space="0" w:color="auto"/>
            <w:right w:val="none" w:sz="0" w:space="0" w:color="auto"/>
          </w:divBdr>
        </w:div>
        <w:div w:id="1684547032">
          <w:marLeft w:val="1166"/>
          <w:marRight w:val="0"/>
          <w:marTop w:val="96"/>
          <w:marBottom w:val="0"/>
          <w:divBdr>
            <w:top w:val="none" w:sz="0" w:space="0" w:color="auto"/>
            <w:left w:val="none" w:sz="0" w:space="0" w:color="auto"/>
            <w:bottom w:val="none" w:sz="0" w:space="0" w:color="auto"/>
            <w:right w:val="none" w:sz="0" w:space="0" w:color="auto"/>
          </w:divBdr>
        </w:div>
        <w:div w:id="1415665324">
          <w:marLeft w:val="1166"/>
          <w:marRight w:val="0"/>
          <w:marTop w:val="96"/>
          <w:marBottom w:val="0"/>
          <w:divBdr>
            <w:top w:val="none" w:sz="0" w:space="0" w:color="auto"/>
            <w:left w:val="none" w:sz="0" w:space="0" w:color="auto"/>
            <w:bottom w:val="none" w:sz="0" w:space="0" w:color="auto"/>
            <w:right w:val="none" w:sz="0" w:space="0" w:color="auto"/>
          </w:divBdr>
        </w:div>
        <w:div w:id="424687179">
          <w:marLeft w:val="1166"/>
          <w:marRight w:val="0"/>
          <w:marTop w:val="96"/>
          <w:marBottom w:val="0"/>
          <w:divBdr>
            <w:top w:val="none" w:sz="0" w:space="0" w:color="auto"/>
            <w:left w:val="none" w:sz="0" w:space="0" w:color="auto"/>
            <w:bottom w:val="none" w:sz="0" w:space="0" w:color="auto"/>
            <w:right w:val="none" w:sz="0" w:space="0" w:color="auto"/>
          </w:divBdr>
        </w:div>
        <w:div w:id="1863324968">
          <w:marLeft w:val="1166"/>
          <w:marRight w:val="0"/>
          <w:marTop w:val="96"/>
          <w:marBottom w:val="0"/>
          <w:divBdr>
            <w:top w:val="none" w:sz="0" w:space="0" w:color="auto"/>
            <w:left w:val="none" w:sz="0" w:space="0" w:color="auto"/>
            <w:bottom w:val="none" w:sz="0" w:space="0" w:color="auto"/>
            <w:right w:val="none" w:sz="0" w:space="0" w:color="auto"/>
          </w:divBdr>
        </w:div>
        <w:div w:id="1875343282">
          <w:marLeft w:val="547"/>
          <w:marRight w:val="0"/>
          <w:marTop w:val="115"/>
          <w:marBottom w:val="0"/>
          <w:divBdr>
            <w:top w:val="none" w:sz="0" w:space="0" w:color="auto"/>
            <w:left w:val="none" w:sz="0" w:space="0" w:color="auto"/>
            <w:bottom w:val="none" w:sz="0" w:space="0" w:color="auto"/>
            <w:right w:val="none" w:sz="0" w:space="0" w:color="auto"/>
          </w:divBdr>
        </w:div>
      </w:divsChild>
    </w:div>
    <w:div w:id="428698647">
      <w:bodyDiv w:val="1"/>
      <w:marLeft w:val="0"/>
      <w:marRight w:val="0"/>
      <w:marTop w:val="0"/>
      <w:marBottom w:val="0"/>
      <w:divBdr>
        <w:top w:val="none" w:sz="0" w:space="0" w:color="auto"/>
        <w:left w:val="none" w:sz="0" w:space="0" w:color="auto"/>
        <w:bottom w:val="none" w:sz="0" w:space="0" w:color="auto"/>
        <w:right w:val="none" w:sz="0" w:space="0" w:color="auto"/>
      </w:divBdr>
      <w:divsChild>
        <w:div w:id="1908344287">
          <w:marLeft w:val="547"/>
          <w:marRight w:val="0"/>
          <w:marTop w:val="134"/>
          <w:marBottom w:val="0"/>
          <w:divBdr>
            <w:top w:val="none" w:sz="0" w:space="0" w:color="auto"/>
            <w:left w:val="none" w:sz="0" w:space="0" w:color="auto"/>
            <w:bottom w:val="none" w:sz="0" w:space="0" w:color="auto"/>
            <w:right w:val="none" w:sz="0" w:space="0" w:color="auto"/>
          </w:divBdr>
        </w:div>
        <w:div w:id="1578515629">
          <w:marLeft w:val="1166"/>
          <w:marRight w:val="0"/>
          <w:marTop w:val="115"/>
          <w:marBottom w:val="0"/>
          <w:divBdr>
            <w:top w:val="none" w:sz="0" w:space="0" w:color="auto"/>
            <w:left w:val="none" w:sz="0" w:space="0" w:color="auto"/>
            <w:bottom w:val="none" w:sz="0" w:space="0" w:color="auto"/>
            <w:right w:val="none" w:sz="0" w:space="0" w:color="auto"/>
          </w:divBdr>
        </w:div>
        <w:div w:id="1625573171">
          <w:marLeft w:val="1166"/>
          <w:marRight w:val="0"/>
          <w:marTop w:val="115"/>
          <w:marBottom w:val="0"/>
          <w:divBdr>
            <w:top w:val="none" w:sz="0" w:space="0" w:color="auto"/>
            <w:left w:val="none" w:sz="0" w:space="0" w:color="auto"/>
            <w:bottom w:val="none" w:sz="0" w:space="0" w:color="auto"/>
            <w:right w:val="none" w:sz="0" w:space="0" w:color="auto"/>
          </w:divBdr>
        </w:div>
      </w:divsChild>
    </w:div>
    <w:div w:id="1129013374">
      <w:bodyDiv w:val="1"/>
      <w:marLeft w:val="0"/>
      <w:marRight w:val="0"/>
      <w:marTop w:val="0"/>
      <w:marBottom w:val="0"/>
      <w:divBdr>
        <w:top w:val="none" w:sz="0" w:space="0" w:color="auto"/>
        <w:left w:val="none" w:sz="0" w:space="0" w:color="auto"/>
        <w:bottom w:val="none" w:sz="0" w:space="0" w:color="auto"/>
        <w:right w:val="none" w:sz="0" w:space="0" w:color="auto"/>
      </w:divBdr>
      <w:divsChild>
        <w:div w:id="1251429656">
          <w:marLeft w:val="547"/>
          <w:marRight w:val="0"/>
          <w:marTop w:val="154"/>
          <w:marBottom w:val="0"/>
          <w:divBdr>
            <w:top w:val="none" w:sz="0" w:space="0" w:color="auto"/>
            <w:left w:val="none" w:sz="0" w:space="0" w:color="auto"/>
            <w:bottom w:val="none" w:sz="0" w:space="0" w:color="auto"/>
            <w:right w:val="none" w:sz="0" w:space="0" w:color="auto"/>
          </w:divBdr>
        </w:div>
        <w:div w:id="489904665">
          <w:marLeft w:val="547"/>
          <w:marRight w:val="0"/>
          <w:marTop w:val="154"/>
          <w:marBottom w:val="0"/>
          <w:divBdr>
            <w:top w:val="none" w:sz="0" w:space="0" w:color="auto"/>
            <w:left w:val="none" w:sz="0" w:space="0" w:color="auto"/>
            <w:bottom w:val="none" w:sz="0" w:space="0" w:color="auto"/>
            <w:right w:val="none" w:sz="0" w:space="0" w:color="auto"/>
          </w:divBdr>
        </w:div>
        <w:div w:id="602036327">
          <w:marLeft w:val="1166"/>
          <w:marRight w:val="0"/>
          <w:marTop w:val="134"/>
          <w:marBottom w:val="0"/>
          <w:divBdr>
            <w:top w:val="none" w:sz="0" w:space="0" w:color="auto"/>
            <w:left w:val="none" w:sz="0" w:space="0" w:color="auto"/>
            <w:bottom w:val="none" w:sz="0" w:space="0" w:color="auto"/>
            <w:right w:val="none" w:sz="0" w:space="0" w:color="auto"/>
          </w:divBdr>
        </w:div>
        <w:div w:id="1375808877">
          <w:marLeft w:val="1166"/>
          <w:marRight w:val="0"/>
          <w:marTop w:val="134"/>
          <w:marBottom w:val="0"/>
          <w:divBdr>
            <w:top w:val="none" w:sz="0" w:space="0" w:color="auto"/>
            <w:left w:val="none" w:sz="0" w:space="0" w:color="auto"/>
            <w:bottom w:val="none" w:sz="0" w:space="0" w:color="auto"/>
            <w:right w:val="none" w:sz="0" w:space="0" w:color="auto"/>
          </w:divBdr>
        </w:div>
      </w:divsChild>
    </w:div>
    <w:div w:id="1501769484">
      <w:bodyDiv w:val="1"/>
      <w:marLeft w:val="0"/>
      <w:marRight w:val="0"/>
      <w:marTop w:val="0"/>
      <w:marBottom w:val="0"/>
      <w:divBdr>
        <w:top w:val="none" w:sz="0" w:space="0" w:color="auto"/>
        <w:left w:val="none" w:sz="0" w:space="0" w:color="auto"/>
        <w:bottom w:val="none" w:sz="0" w:space="0" w:color="auto"/>
        <w:right w:val="none" w:sz="0" w:space="0" w:color="auto"/>
      </w:divBdr>
      <w:divsChild>
        <w:div w:id="1343436197">
          <w:marLeft w:val="547"/>
          <w:marRight w:val="0"/>
          <w:marTop w:val="154"/>
          <w:marBottom w:val="0"/>
          <w:divBdr>
            <w:top w:val="none" w:sz="0" w:space="0" w:color="auto"/>
            <w:left w:val="none" w:sz="0" w:space="0" w:color="auto"/>
            <w:bottom w:val="none" w:sz="0" w:space="0" w:color="auto"/>
            <w:right w:val="none" w:sz="0" w:space="0" w:color="auto"/>
          </w:divBdr>
        </w:div>
        <w:div w:id="1167601186">
          <w:marLeft w:val="547"/>
          <w:marRight w:val="0"/>
          <w:marTop w:val="154"/>
          <w:marBottom w:val="0"/>
          <w:divBdr>
            <w:top w:val="none" w:sz="0" w:space="0" w:color="auto"/>
            <w:left w:val="none" w:sz="0" w:space="0" w:color="auto"/>
            <w:bottom w:val="none" w:sz="0" w:space="0" w:color="auto"/>
            <w:right w:val="none" w:sz="0" w:space="0" w:color="auto"/>
          </w:divBdr>
        </w:div>
        <w:div w:id="24331780">
          <w:marLeft w:val="547"/>
          <w:marRight w:val="0"/>
          <w:marTop w:val="154"/>
          <w:marBottom w:val="0"/>
          <w:divBdr>
            <w:top w:val="none" w:sz="0" w:space="0" w:color="auto"/>
            <w:left w:val="none" w:sz="0" w:space="0" w:color="auto"/>
            <w:bottom w:val="none" w:sz="0" w:space="0" w:color="auto"/>
            <w:right w:val="none" w:sz="0" w:space="0" w:color="auto"/>
          </w:divBdr>
        </w:div>
        <w:div w:id="4685908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bkBhSaIuWUM&amp;feature=relate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lON22maCtlg&amp;safety_mode=true&amp;persist_safety_mode=1"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Facet%20design%20(blank).dotx" TargetMode="Externa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4-04-23T21:16:19.521"/>
    </inkml:context>
    <inkml:brush xml:id="br0">
      <inkml:brushProperty name="width" value="0.06667" units="cm"/>
      <inkml:brushProperty name="height" value="0.06667" units="cm"/>
      <inkml:brushProperty name="fitToCurve" value="1"/>
    </inkml:brush>
  </inkml:definitions>
  <inkml:trace contextRef="#ctx0" brushRef="#br0">0 0 512 0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4-04-23T21:16:15.820"/>
    </inkml:context>
    <inkml:brush xml:id="br0">
      <inkml:brushProperty name="width" value="0.06667" units="cm"/>
      <inkml:brushProperty name="height" value="0.06667" units="cm"/>
      <inkml:brushProperty name="fitToCurve" value="1"/>
    </inkml:brush>
  </inkml:definitions>
  <inkml:trace contextRef="#ctx0" brushRef="#br0">17 17 512 0,'0'0'0'0,"0"-17"0"16,0 17 0-16,0 0 0 0,-17 0 0 15</inkml:trace>
</inkml:ink>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288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keywords/>
  <cp:lastModifiedBy>teacher</cp:lastModifiedBy>
  <cp:revision>10</cp:revision>
  <dcterms:created xsi:type="dcterms:W3CDTF">2014-04-21T16:02:00Z</dcterms:created>
  <dcterms:modified xsi:type="dcterms:W3CDTF">2015-04-14T16:23:00Z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